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76F" w:rsidRPr="00172D60" w:rsidRDefault="0041676F" w:rsidP="007807A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0007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76F" w:rsidRPr="00172D60" w:rsidRDefault="0041676F" w:rsidP="0041676F">
      <w:pPr>
        <w:jc w:val="center"/>
      </w:pPr>
    </w:p>
    <w:p w:rsidR="0041676F" w:rsidRPr="00172D60" w:rsidRDefault="0041676F" w:rsidP="0041676F">
      <w:pPr>
        <w:jc w:val="center"/>
        <w:outlineLvl w:val="0"/>
        <w:rPr>
          <w:b/>
          <w:bCs/>
          <w:sz w:val="28"/>
          <w:szCs w:val="28"/>
        </w:rPr>
      </w:pPr>
      <w:r w:rsidRPr="00172D60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>КОЕЛГИНСКОГО СЕЛЬСКОГО ПОСЕЛЕНИЯ</w:t>
      </w:r>
    </w:p>
    <w:p w:rsidR="0041676F" w:rsidRDefault="0041676F" w:rsidP="004167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РАСПОРЯЖЕНИЕ</w:t>
      </w:r>
    </w:p>
    <w:p w:rsidR="0041676F" w:rsidRPr="00172D60" w:rsidRDefault="00990F44" w:rsidP="0041676F">
      <w:pPr>
        <w:jc w:val="center"/>
      </w:pPr>
      <w:r>
        <w:rPr>
          <w:noProof/>
        </w:rPr>
        <w:pict>
          <v:line id="_x0000_s1026" style="position:absolute;left:0;text-align:left;z-index:251660288" from="0,7.75pt" to="477pt,7.75pt" strokeweight="4.5pt">
            <v:stroke linestyle="thinThick"/>
          </v:line>
        </w:pict>
      </w:r>
    </w:p>
    <w:p w:rsidR="0041676F" w:rsidRPr="00172D60" w:rsidRDefault="0041676F" w:rsidP="0041676F"/>
    <w:p w:rsidR="0041676F" w:rsidRPr="00D06CD0" w:rsidRDefault="00963370" w:rsidP="0041676F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23.12.2025</w:t>
      </w:r>
      <w:r w:rsidR="0041676F" w:rsidRPr="00687A1D">
        <w:rPr>
          <w:sz w:val="28"/>
          <w:szCs w:val="28"/>
          <w:u w:val="single"/>
        </w:rPr>
        <w:t xml:space="preserve"> г.</w:t>
      </w:r>
      <w:r w:rsidR="0041676F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8</w:t>
      </w:r>
      <w:r w:rsidR="00D928F5">
        <w:rPr>
          <w:sz w:val="28"/>
          <w:szCs w:val="28"/>
          <w:u w:val="single"/>
        </w:rPr>
        <w:t>5</w:t>
      </w:r>
    </w:p>
    <w:p w:rsidR="0041676F" w:rsidRPr="00F15CD1" w:rsidRDefault="0041676F" w:rsidP="0041676F">
      <w:pPr>
        <w:jc w:val="both"/>
        <w:rPr>
          <w:sz w:val="28"/>
          <w:szCs w:val="28"/>
        </w:rPr>
      </w:pPr>
      <w:r>
        <w:rPr>
          <w:sz w:val="28"/>
          <w:szCs w:val="28"/>
        </w:rPr>
        <w:t>с. Коелга</w:t>
      </w:r>
    </w:p>
    <w:p w:rsidR="0041676F" w:rsidRPr="00270286" w:rsidRDefault="0041676F" w:rsidP="0041676F">
      <w:pPr>
        <w:jc w:val="both"/>
        <w:rPr>
          <w:sz w:val="28"/>
          <w:szCs w:val="28"/>
        </w:rPr>
      </w:pPr>
    </w:p>
    <w:p w:rsidR="0041676F" w:rsidRDefault="0041676F" w:rsidP="0041676F">
      <w:r>
        <w:t xml:space="preserve">     </w:t>
      </w:r>
    </w:p>
    <w:p w:rsidR="0041676F" w:rsidRDefault="00332117" w:rsidP="0041676F">
      <w:pPr>
        <w:rPr>
          <w:sz w:val="28"/>
          <w:szCs w:val="28"/>
        </w:rPr>
      </w:pPr>
      <w:r>
        <w:rPr>
          <w:sz w:val="28"/>
          <w:szCs w:val="28"/>
        </w:rPr>
        <w:t>Об</w:t>
      </w:r>
      <w:r w:rsidR="004C6B00">
        <w:rPr>
          <w:sz w:val="28"/>
          <w:szCs w:val="28"/>
        </w:rPr>
        <w:t xml:space="preserve"> определении </w:t>
      </w:r>
      <w:r>
        <w:rPr>
          <w:sz w:val="28"/>
          <w:szCs w:val="28"/>
        </w:rPr>
        <w:t xml:space="preserve"> </w:t>
      </w:r>
      <w:r w:rsidR="004C6B00">
        <w:rPr>
          <w:sz w:val="28"/>
          <w:szCs w:val="28"/>
        </w:rPr>
        <w:t>мест для запуска</w:t>
      </w:r>
    </w:p>
    <w:p w:rsidR="00332117" w:rsidRDefault="00332117" w:rsidP="0041676F">
      <w:pPr>
        <w:rPr>
          <w:sz w:val="28"/>
          <w:szCs w:val="28"/>
        </w:rPr>
      </w:pPr>
      <w:r>
        <w:rPr>
          <w:sz w:val="28"/>
          <w:szCs w:val="28"/>
        </w:rPr>
        <w:t xml:space="preserve">фейерверков на территории </w:t>
      </w:r>
    </w:p>
    <w:p w:rsidR="00332117" w:rsidRDefault="00332117" w:rsidP="0041676F">
      <w:pPr>
        <w:rPr>
          <w:sz w:val="28"/>
          <w:szCs w:val="28"/>
        </w:rPr>
      </w:pPr>
      <w:r>
        <w:rPr>
          <w:sz w:val="28"/>
          <w:szCs w:val="28"/>
        </w:rPr>
        <w:t xml:space="preserve">Коелгинского сельского поселения </w:t>
      </w:r>
    </w:p>
    <w:p w:rsidR="0041676F" w:rsidRPr="00542D6B" w:rsidRDefault="0041676F" w:rsidP="0041676F">
      <w:pPr>
        <w:rPr>
          <w:sz w:val="28"/>
          <w:szCs w:val="28"/>
        </w:rPr>
      </w:pPr>
    </w:p>
    <w:p w:rsidR="0041676F" w:rsidRDefault="0041676F" w:rsidP="0041676F"/>
    <w:p w:rsidR="0041676F" w:rsidRPr="00262B91" w:rsidRDefault="00163A7D" w:rsidP="00262B91">
      <w:pPr>
        <w:pStyle w:val="1"/>
        <w:shd w:val="clear" w:color="auto" w:fill="FFFFFF"/>
        <w:spacing w:before="161" w:beforeAutospacing="0" w:after="161" w:afterAutospacing="0"/>
        <w:ind w:firstLine="708"/>
        <w:jc w:val="both"/>
        <w:rPr>
          <w:b w:val="0"/>
          <w:color w:val="000000"/>
          <w:sz w:val="28"/>
          <w:szCs w:val="28"/>
        </w:rPr>
      </w:pPr>
      <w:r w:rsidRPr="00262B91">
        <w:rPr>
          <w:b w:val="0"/>
          <w:color w:val="000000"/>
          <w:sz w:val="28"/>
          <w:szCs w:val="28"/>
          <w:shd w:val="clear" w:color="auto" w:fill="FFFFFF"/>
        </w:rPr>
        <w:t xml:space="preserve">В </w:t>
      </w:r>
      <w:r w:rsidR="000F3D0A" w:rsidRPr="00262B91">
        <w:rPr>
          <w:b w:val="0"/>
          <w:color w:val="000000"/>
          <w:sz w:val="28"/>
          <w:szCs w:val="28"/>
          <w:shd w:val="clear" w:color="auto" w:fill="FFFFFF"/>
        </w:rPr>
        <w:t xml:space="preserve"> соответствии с </w:t>
      </w:r>
      <w:r w:rsidR="000F3D0A" w:rsidRPr="00262B91">
        <w:rPr>
          <w:b w:val="0"/>
          <w:color w:val="000000"/>
          <w:sz w:val="28"/>
          <w:szCs w:val="28"/>
        </w:rPr>
        <w:t xml:space="preserve">Федеральным законом от 06.10.2003 N 131-ФЗ </w:t>
      </w:r>
      <w:r w:rsidR="00262B91">
        <w:rPr>
          <w:b w:val="0"/>
          <w:color w:val="000000"/>
          <w:sz w:val="28"/>
          <w:szCs w:val="28"/>
        </w:rPr>
        <w:t xml:space="preserve">               </w:t>
      </w:r>
      <w:r w:rsidR="000F3D0A" w:rsidRPr="00262B91">
        <w:rPr>
          <w:b w:val="0"/>
          <w:color w:val="000000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E877EE" w:rsidRPr="00262B91">
        <w:rPr>
          <w:b w:val="0"/>
          <w:color w:val="000000"/>
          <w:sz w:val="28"/>
          <w:szCs w:val="28"/>
        </w:rPr>
        <w:t xml:space="preserve">, со статьей 16 </w:t>
      </w:r>
      <w:r w:rsidR="00E877EE" w:rsidRPr="00262B91">
        <w:rPr>
          <w:b w:val="0"/>
          <w:sz w:val="28"/>
          <w:szCs w:val="28"/>
        </w:rPr>
        <w:t xml:space="preserve">Федерального закона от 21.12.1994 N 69-ФЗ </w:t>
      </w:r>
      <w:r w:rsidR="00262B91">
        <w:rPr>
          <w:b w:val="0"/>
          <w:sz w:val="28"/>
          <w:szCs w:val="28"/>
        </w:rPr>
        <w:t xml:space="preserve">                 </w:t>
      </w:r>
      <w:r w:rsidR="00E877EE" w:rsidRPr="00262B91">
        <w:rPr>
          <w:b w:val="0"/>
          <w:sz w:val="28"/>
          <w:szCs w:val="28"/>
        </w:rPr>
        <w:t>«О пожарной безопасности»</w:t>
      </w:r>
      <w:r w:rsidR="00F00247" w:rsidRPr="00262B91">
        <w:rPr>
          <w:b w:val="0"/>
          <w:sz w:val="28"/>
          <w:szCs w:val="28"/>
        </w:rPr>
        <w:t xml:space="preserve"> и в целях обеспечения </w:t>
      </w:r>
      <w:r w:rsidR="00850A36" w:rsidRPr="00262B91">
        <w:rPr>
          <w:b w:val="0"/>
          <w:sz w:val="28"/>
          <w:szCs w:val="28"/>
        </w:rPr>
        <w:t>пожарной  и общественной безопасности, ограничения беспорядочного применения пиротехнических изделий</w:t>
      </w:r>
      <w:r w:rsidR="00DF2F8E" w:rsidRPr="00262B91">
        <w:rPr>
          <w:b w:val="0"/>
          <w:color w:val="000000"/>
          <w:sz w:val="28"/>
          <w:szCs w:val="28"/>
          <w:shd w:val="clear" w:color="auto" w:fill="FFFFFF"/>
        </w:rPr>
        <w:t>,</w:t>
      </w:r>
      <w:r w:rsidRPr="00262B91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163A7D">
        <w:rPr>
          <w:sz w:val="28"/>
          <w:szCs w:val="28"/>
        </w:rPr>
        <w:t xml:space="preserve">             </w:t>
      </w:r>
    </w:p>
    <w:p w:rsidR="00D928F5" w:rsidRDefault="00EB0352" w:rsidP="00D928F5">
      <w:pPr>
        <w:pStyle w:val="a5"/>
        <w:numPr>
          <w:ilvl w:val="0"/>
          <w:numId w:val="2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D928F5">
        <w:rPr>
          <w:color w:val="000000"/>
          <w:sz w:val="28"/>
          <w:szCs w:val="28"/>
        </w:rPr>
        <w:t>Опре</w:t>
      </w:r>
      <w:r w:rsidR="002D3833">
        <w:rPr>
          <w:color w:val="000000"/>
          <w:sz w:val="28"/>
          <w:szCs w:val="28"/>
        </w:rPr>
        <w:t xml:space="preserve">делить </w:t>
      </w:r>
      <w:r w:rsidR="004A02B6">
        <w:rPr>
          <w:color w:val="000000"/>
          <w:sz w:val="28"/>
          <w:szCs w:val="28"/>
        </w:rPr>
        <w:t xml:space="preserve">на территории Коелгинского сельского поселения места </w:t>
      </w:r>
      <w:r w:rsidRPr="00D928F5">
        <w:rPr>
          <w:color w:val="000000"/>
          <w:sz w:val="28"/>
          <w:szCs w:val="28"/>
        </w:rPr>
        <w:t>для запуска фейерверков</w:t>
      </w:r>
      <w:r w:rsidRPr="00D928F5">
        <w:rPr>
          <w:color w:val="000000" w:themeColor="text1"/>
          <w:sz w:val="28"/>
          <w:szCs w:val="28"/>
        </w:rPr>
        <w:t>:</w:t>
      </w:r>
    </w:p>
    <w:p w:rsidR="00D928F5" w:rsidRPr="00D928F5" w:rsidRDefault="00D928F5" w:rsidP="00D928F5">
      <w:pPr>
        <w:pStyle w:val="a5"/>
        <w:numPr>
          <w:ilvl w:val="0"/>
          <w:numId w:val="3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spellStart"/>
      <w:r w:rsidRPr="00D928F5">
        <w:rPr>
          <w:color w:val="000000" w:themeColor="text1"/>
          <w:sz w:val="28"/>
          <w:szCs w:val="28"/>
        </w:rPr>
        <w:t>с.Коелга</w:t>
      </w:r>
      <w:proofErr w:type="spellEnd"/>
      <w:r w:rsidRPr="00D928F5">
        <w:rPr>
          <w:color w:val="000000" w:themeColor="text1"/>
          <w:sz w:val="28"/>
          <w:szCs w:val="28"/>
        </w:rPr>
        <w:t xml:space="preserve"> на реках </w:t>
      </w:r>
      <w:proofErr w:type="spellStart"/>
      <w:r w:rsidRPr="00D928F5">
        <w:rPr>
          <w:color w:val="000000" w:themeColor="text1"/>
          <w:sz w:val="28"/>
          <w:szCs w:val="28"/>
        </w:rPr>
        <w:t>Коелга</w:t>
      </w:r>
      <w:proofErr w:type="spellEnd"/>
      <w:r w:rsidRPr="00D928F5">
        <w:rPr>
          <w:color w:val="000000" w:themeColor="text1"/>
          <w:sz w:val="28"/>
          <w:szCs w:val="28"/>
        </w:rPr>
        <w:t xml:space="preserve"> и </w:t>
      </w:r>
      <w:proofErr w:type="spellStart"/>
      <w:r w:rsidRPr="00D928F5">
        <w:rPr>
          <w:color w:val="000000" w:themeColor="text1"/>
          <w:sz w:val="28"/>
          <w:szCs w:val="28"/>
        </w:rPr>
        <w:t>Увелька</w:t>
      </w:r>
      <w:proofErr w:type="spellEnd"/>
      <w:r w:rsidRPr="00D928F5">
        <w:rPr>
          <w:color w:val="000000" w:themeColor="text1"/>
          <w:sz w:val="28"/>
          <w:szCs w:val="28"/>
        </w:rPr>
        <w:t>;</w:t>
      </w:r>
    </w:p>
    <w:p w:rsidR="00D928F5" w:rsidRDefault="00D928F5" w:rsidP="00D928F5">
      <w:pPr>
        <w:pStyle w:val="a5"/>
        <w:numPr>
          <w:ilvl w:val="0"/>
          <w:numId w:val="3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д. </w:t>
      </w:r>
      <w:proofErr w:type="spellStart"/>
      <w:r>
        <w:rPr>
          <w:color w:val="000000" w:themeColor="text1"/>
          <w:sz w:val="28"/>
          <w:szCs w:val="28"/>
        </w:rPr>
        <w:t>Погорелка</w:t>
      </w:r>
      <w:proofErr w:type="spellEnd"/>
      <w:r>
        <w:rPr>
          <w:color w:val="000000" w:themeColor="text1"/>
          <w:sz w:val="28"/>
          <w:szCs w:val="28"/>
        </w:rPr>
        <w:t xml:space="preserve"> река </w:t>
      </w:r>
      <w:proofErr w:type="spellStart"/>
      <w:r>
        <w:rPr>
          <w:color w:val="000000" w:themeColor="text1"/>
          <w:sz w:val="28"/>
          <w:szCs w:val="28"/>
        </w:rPr>
        <w:t>Сухарыш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D928F5" w:rsidRDefault="00D928F5" w:rsidP="00D928F5">
      <w:pPr>
        <w:pStyle w:val="a5"/>
        <w:numPr>
          <w:ilvl w:val="0"/>
          <w:numId w:val="3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с.</w:t>
      </w:r>
      <w:r w:rsidR="00262B9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Долговка река </w:t>
      </w:r>
      <w:proofErr w:type="spellStart"/>
      <w:r>
        <w:rPr>
          <w:color w:val="000000" w:themeColor="text1"/>
          <w:sz w:val="28"/>
          <w:szCs w:val="28"/>
        </w:rPr>
        <w:t>Сухарыш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D928F5" w:rsidRPr="00D928F5" w:rsidRDefault="00D928F5" w:rsidP="00D928F5">
      <w:pPr>
        <w:pStyle w:val="a5"/>
        <w:numPr>
          <w:ilvl w:val="0"/>
          <w:numId w:val="3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д. Ямки река </w:t>
      </w:r>
      <w:proofErr w:type="spellStart"/>
      <w:r>
        <w:rPr>
          <w:color w:val="000000" w:themeColor="text1"/>
          <w:sz w:val="28"/>
          <w:szCs w:val="28"/>
        </w:rPr>
        <w:t>Совгушея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EB0352" w:rsidRPr="00B17754" w:rsidRDefault="00EB0352" w:rsidP="00B17754">
      <w:pPr>
        <w:shd w:val="clear" w:color="auto" w:fill="FFFFFF"/>
        <w:ind w:firstLine="510"/>
        <w:jc w:val="both"/>
        <w:rPr>
          <w:color w:val="000000" w:themeColor="text1"/>
          <w:sz w:val="28"/>
          <w:szCs w:val="28"/>
        </w:rPr>
      </w:pPr>
      <w:r w:rsidRPr="00B17754">
        <w:rPr>
          <w:color w:val="000000" w:themeColor="text1"/>
          <w:sz w:val="28"/>
          <w:szCs w:val="28"/>
        </w:rPr>
        <w:t xml:space="preserve">2. </w:t>
      </w:r>
      <w:r w:rsidR="00262B91">
        <w:rPr>
          <w:color w:val="000000" w:themeColor="text1"/>
          <w:sz w:val="28"/>
          <w:szCs w:val="28"/>
        </w:rPr>
        <w:t xml:space="preserve">Запретить применение пиротехнических изделий в помещениях, зданиях и сооружениях любого функционального назначения. </w:t>
      </w:r>
    </w:p>
    <w:p w:rsidR="00EB0352" w:rsidRPr="007B1E90" w:rsidRDefault="00D928F5" w:rsidP="008D601F">
      <w:pPr>
        <w:shd w:val="clear" w:color="auto" w:fill="FFFFFF"/>
        <w:ind w:firstLine="5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CE45B3" w:rsidRPr="007B1E90">
        <w:rPr>
          <w:color w:val="000000" w:themeColor="text1"/>
          <w:sz w:val="28"/>
          <w:szCs w:val="28"/>
        </w:rPr>
        <w:t xml:space="preserve">. </w:t>
      </w:r>
      <w:r w:rsidR="00990F44">
        <w:rPr>
          <w:color w:val="000000" w:themeColor="text1"/>
          <w:sz w:val="28"/>
          <w:szCs w:val="28"/>
        </w:rPr>
        <w:t>Опубликовать</w:t>
      </w:r>
      <w:bookmarkStart w:id="0" w:name="_GoBack"/>
      <w:bookmarkEnd w:id="0"/>
      <w:r w:rsidR="00EB0352" w:rsidRPr="007B1E90">
        <w:rPr>
          <w:color w:val="000000" w:themeColor="text1"/>
          <w:sz w:val="28"/>
          <w:szCs w:val="28"/>
        </w:rPr>
        <w:t xml:space="preserve"> н</w:t>
      </w:r>
      <w:r w:rsidR="00F40878" w:rsidRPr="007B1E90">
        <w:rPr>
          <w:color w:val="000000" w:themeColor="text1"/>
          <w:sz w:val="28"/>
          <w:szCs w:val="28"/>
        </w:rPr>
        <w:t>а официальном сайте</w:t>
      </w:r>
      <w:r w:rsidR="00F04C39">
        <w:rPr>
          <w:color w:val="000000" w:themeColor="text1"/>
          <w:sz w:val="28"/>
          <w:szCs w:val="28"/>
        </w:rPr>
        <w:t xml:space="preserve"> Е</w:t>
      </w:r>
      <w:r w:rsidR="00990F44">
        <w:rPr>
          <w:color w:val="000000" w:themeColor="text1"/>
          <w:sz w:val="28"/>
          <w:szCs w:val="28"/>
        </w:rPr>
        <w:t>ткульского муниципального округа</w:t>
      </w:r>
      <w:r w:rsidR="00AE20FF">
        <w:rPr>
          <w:color w:val="000000" w:themeColor="text1"/>
          <w:sz w:val="28"/>
          <w:szCs w:val="28"/>
        </w:rPr>
        <w:t xml:space="preserve"> на странице Коелгинского сельского поселения</w:t>
      </w:r>
      <w:r w:rsidR="00B3301E">
        <w:rPr>
          <w:color w:val="000000" w:themeColor="text1"/>
          <w:sz w:val="28"/>
          <w:szCs w:val="28"/>
        </w:rPr>
        <w:t xml:space="preserve">. </w:t>
      </w:r>
    </w:p>
    <w:p w:rsidR="00EB0352" w:rsidRPr="007B1E90" w:rsidRDefault="00A74080" w:rsidP="008D601F">
      <w:pPr>
        <w:shd w:val="clear" w:color="auto" w:fill="FFFFFF"/>
        <w:ind w:firstLine="5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Контроль за исполнением</w:t>
      </w:r>
      <w:r w:rsidR="00EB0352" w:rsidRPr="007B1E90">
        <w:rPr>
          <w:color w:val="000000" w:themeColor="text1"/>
          <w:sz w:val="28"/>
          <w:szCs w:val="28"/>
        </w:rPr>
        <w:t xml:space="preserve"> </w:t>
      </w:r>
      <w:r w:rsidR="007B1E90" w:rsidRPr="007B1E90">
        <w:rPr>
          <w:color w:val="000000" w:themeColor="text1"/>
          <w:sz w:val="28"/>
          <w:szCs w:val="28"/>
        </w:rPr>
        <w:t xml:space="preserve">настоящего </w:t>
      </w:r>
      <w:r w:rsidR="00EB0352" w:rsidRPr="007B1E90">
        <w:rPr>
          <w:color w:val="000000" w:themeColor="text1"/>
          <w:sz w:val="28"/>
          <w:szCs w:val="28"/>
        </w:rPr>
        <w:t xml:space="preserve">распоряжения </w:t>
      </w:r>
      <w:r>
        <w:rPr>
          <w:color w:val="000000" w:themeColor="text1"/>
          <w:sz w:val="28"/>
          <w:szCs w:val="28"/>
        </w:rPr>
        <w:t xml:space="preserve">оставляю за собой. </w:t>
      </w:r>
    </w:p>
    <w:p w:rsidR="007A6061" w:rsidRDefault="00EB0352" w:rsidP="00EB0352">
      <w:pPr>
        <w:jc w:val="both"/>
        <w:rPr>
          <w:sz w:val="28"/>
          <w:szCs w:val="28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br/>
      </w:r>
    </w:p>
    <w:p w:rsidR="0041676F" w:rsidRPr="00932980" w:rsidRDefault="0041676F" w:rsidP="0041676F">
      <w:pPr>
        <w:jc w:val="both"/>
        <w:rPr>
          <w:sz w:val="28"/>
          <w:szCs w:val="28"/>
        </w:rPr>
      </w:pPr>
    </w:p>
    <w:p w:rsidR="00FD2EB1" w:rsidRPr="00FD2EB1" w:rsidRDefault="00990F44" w:rsidP="00FD2EB1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ликвидационной комиссии                                  А.Ю. Шаламова </w:t>
      </w:r>
    </w:p>
    <w:p w:rsidR="00FD2EB1" w:rsidRPr="00FD2EB1" w:rsidRDefault="00FD2EB1" w:rsidP="00FD2EB1">
      <w:pPr>
        <w:rPr>
          <w:sz w:val="28"/>
          <w:szCs w:val="28"/>
        </w:rPr>
      </w:pPr>
    </w:p>
    <w:p w:rsidR="0008486B" w:rsidRPr="00FD2EB1" w:rsidRDefault="0008486B">
      <w:pPr>
        <w:rPr>
          <w:sz w:val="28"/>
          <w:szCs w:val="28"/>
        </w:rPr>
      </w:pPr>
    </w:p>
    <w:sectPr w:rsidR="0008486B" w:rsidRPr="00FD2EB1" w:rsidSect="00606F38">
      <w:pgSz w:w="11906" w:h="16838" w:code="9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14FF"/>
    <w:multiLevelType w:val="hybridMultilevel"/>
    <w:tmpl w:val="67A219F4"/>
    <w:lvl w:ilvl="0" w:tplc="C680D1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675F8"/>
    <w:multiLevelType w:val="hybridMultilevel"/>
    <w:tmpl w:val="284A0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A05E8"/>
    <w:multiLevelType w:val="hybridMultilevel"/>
    <w:tmpl w:val="57944F40"/>
    <w:lvl w:ilvl="0" w:tplc="15FA72E0">
      <w:start w:val="1"/>
      <w:numFmt w:val="decimal"/>
      <w:lvlText w:val="%1."/>
      <w:lvlJc w:val="left"/>
      <w:pPr>
        <w:ind w:left="1380" w:hanging="8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676F"/>
    <w:rsid w:val="000221B2"/>
    <w:rsid w:val="0008486B"/>
    <w:rsid w:val="00084A22"/>
    <w:rsid w:val="000F3D0A"/>
    <w:rsid w:val="001252A0"/>
    <w:rsid w:val="0013710E"/>
    <w:rsid w:val="00163A7D"/>
    <w:rsid w:val="00230DDE"/>
    <w:rsid w:val="00242BF5"/>
    <w:rsid w:val="00262B91"/>
    <w:rsid w:val="00273D0E"/>
    <w:rsid w:val="002B00BB"/>
    <w:rsid w:val="002D2997"/>
    <w:rsid w:val="002D3833"/>
    <w:rsid w:val="00310C44"/>
    <w:rsid w:val="00332117"/>
    <w:rsid w:val="00402372"/>
    <w:rsid w:val="0041676F"/>
    <w:rsid w:val="00426EB0"/>
    <w:rsid w:val="004450E9"/>
    <w:rsid w:val="004719E1"/>
    <w:rsid w:val="004A02B6"/>
    <w:rsid w:val="004C6B00"/>
    <w:rsid w:val="00530F64"/>
    <w:rsid w:val="00665798"/>
    <w:rsid w:val="00690F35"/>
    <w:rsid w:val="0075759E"/>
    <w:rsid w:val="007807AF"/>
    <w:rsid w:val="007A6061"/>
    <w:rsid w:val="007B1E90"/>
    <w:rsid w:val="007D5B25"/>
    <w:rsid w:val="00831227"/>
    <w:rsid w:val="00845FC7"/>
    <w:rsid w:val="00850A36"/>
    <w:rsid w:val="00855A83"/>
    <w:rsid w:val="00884055"/>
    <w:rsid w:val="008A0E9B"/>
    <w:rsid w:val="008D601F"/>
    <w:rsid w:val="0093156A"/>
    <w:rsid w:val="00963370"/>
    <w:rsid w:val="009770D4"/>
    <w:rsid w:val="00990F44"/>
    <w:rsid w:val="009C3CBA"/>
    <w:rsid w:val="00A74080"/>
    <w:rsid w:val="00AE20FF"/>
    <w:rsid w:val="00B17754"/>
    <w:rsid w:val="00B2665F"/>
    <w:rsid w:val="00B269B8"/>
    <w:rsid w:val="00B3301E"/>
    <w:rsid w:val="00C12BD2"/>
    <w:rsid w:val="00CE45B3"/>
    <w:rsid w:val="00D06CD0"/>
    <w:rsid w:val="00D151A3"/>
    <w:rsid w:val="00D928F5"/>
    <w:rsid w:val="00DC20F5"/>
    <w:rsid w:val="00DE4B33"/>
    <w:rsid w:val="00DF2F8E"/>
    <w:rsid w:val="00DF7FAA"/>
    <w:rsid w:val="00E877EE"/>
    <w:rsid w:val="00EB0352"/>
    <w:rsid w:val="00F00247"/>
    <w:rsid w:val="00F04C39"/>
    <w:rsid w:val="00F32921"/>
    <w:rsid w:val="00F40878"/>
    <w:rsid w:val="00FD2EB1"/>
    <w:rsid w:val="00FE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9C6671"/>
  <w15:docId w15:val="{1A7400BB-F8E1-4184-86B0-9C4ED819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F3D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7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7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63A7D"/>
  </w:style>
  <w:style w:type="paragraph" w:styleId="a5">
    <w:name w:val="List Paragraph"/>
    <w:basedOn w:val="a"/>
    <w:uiPriority w:val="34"/>
    <w:qFormat/>
    <w:rsid w:val="00D928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F3D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70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cp:lastPrinted>2025-12-23T05:06:00Z</cp:lastPrinted>
  <dcterms:created xsi:type="dcterms:W3CDTF">2021-12-23T06:43:00Z</dcterms:created>
  <dcterms:modified xsi:type="dcterms:W3CDTF">2025-12-23T05:12:00Z</dcterms:modified>
</cp:coreProperties>
</file>